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29673" w14:textId="77777777" w:rsidR="00813599" w:rsidRPr="00813599" w:rsidRDefault="00813599" w:rsidP="00813599">
      <w:pPr>
        <w:spacing w:after="100" w:afterAutospacing="1"/>
        <w:jc w:val="center"/>
        <w:textAlignment w:val="baseline"/>
        <w:outlineLvl w:val="0"/>
        <w:rPr>
          <w:rFonts w:ascii="Arial" w:eastAsia="Times New Roman" w:hAnsi="Arial" w:cs="Arial"/>
          <w:b/>
          <w:bCs/>
          <w:color w:val="auto"/>
          <w:kern w:val="36"/>
          <w:sz w:val="48"/>
          <w:szCs w:val="48"/>
          <w:lang w:eastAsia="ko-KR"/>
        </w:rPr>
      </w:pPr>
      <w:r w:rsidRPr="00813599">
        <w:rPr>
          <w:rFonts w:ascii="Arial" w:eastAsia="Times New Roman" w:hAnsi="Arial" w:cs="Arial"/>
          <w:b/>
          <w:bCs/>
          <w:color w:val="auto"/>
          <w:kern w:val="36"/>
          <w:sz w:val="48"/>
          <w:szCs w:val="48"/>
          <w:lang w:eastAsia="ko-KR"/>
        </w:rPr>
        <w:t>COMMENTAIRE.</w:t>
      </w:r>
    </w:p>
    <w:p w14:paraId="533271F9" w14:textId="77777777" w:rsidR="00813599" w:rsidRPr="00813599" w:rsidRDefault="00813599" w:rsidP="00813599">
      <w:pPr>
        <w:spacing w:after="100" w:afterAutospacing="1"/>
        <w:jc w:val="center"/>
        <w:textAlignment w:val="baseline"/>
        <w:outlineLvl w:val="0"/>
        <w:rPr>
          <w:rFonts w:ascii="Arial" w:eastAsia="Times New Roman" w:hAnsi="Arial" w:cs="Arial"/>
          <w:b/>
          <w:bCs/>
          <w:color w:val="auto"/>
          <w:kern w:val="36"/>
          <w:sz w:val="48"/>
          <w:szCs w:val="48"/>
          <w:lang w:eastAsia="ko-KR"/>
        </w:rPr>
      </w:pPr>
      <w:r w:rsidRPr="00813599">
        <w:rPr>
          <w:rFonts w:ascii="Arial" w:eastAsia="Times New Roman" w:hAnsi="Arial" w:cs="Arial"/>
          <w:b/>
          <w:bCs/>
          <w:color w:val="auto"/>
          <w:kern w:val="36"/>
          <w:sz w:val="48"/>
          <w:szCs w:val="48"/>
          <w:lang w:eastAsia="ko-KR"/>
        </w:rPr>
        <w:t>« Évaluer le bien-être animal »</w:t>
      </w:r>
    </w:p>
    <w:p w14:paraId="514B4023" w14:textId="77777777" w:rsidR="00813599" w:rsidRPr="00813599" w:rsidRDefault="00813599" w:rsidP="00813599">
      <w:pPr>
        <w:spacing w:after="100" w:afterAutospacing="1"/>
        <w:textAlignment w:val="baseline"/>
        <w:rPr>
          <w:rFonts w:ascii="Arial" w:hAnsi="Arial" w:cs="Arial"/>
          <w:color w:val="auto"/>
          <w:lang w:eastAsia="ko-KR"/>
        </w:rPr>
      </w:pPr>
      <w:r w:rsidRPr="00813599">
        <w:rPr>
          <w:rFonts w:ascii="Arial" w:hAnsi="Arial" w:cs="Arial"/>
          <w:color w:val="auto"/>
          <w:lang w:eastAsia="ko-KR"/>
        </w:rPr>
        <w:t>En quelques années, le bien-être des animaux d’élevage est devenu un enjeu politique. Ce sujet sensible, choisi par le Salon international de l’élevage Space pour sa 35e édition, organisée à Rennes du 14 au 16 septembre 2021, a besoin d’une approche scientifique et d’évaluations objectives.</w:t>
      </w:r>
    </w:p>
    <w:p w14:paraId="4EE86105" w14:textId="77777777" w:rsidR="00813599" w:rsidRPr="00813599" w:rsidRDefault="00813599" w:rsidP="00813599">
      <w:pPr>
        <w:jc w:val="left"/>
        <w:rPr>
          <w:rFonts w:ascii="Arial" w:eastAsia="Times New Roman" w:hAnsi="Arial" w:cs="Arial"/>
          <w:color w:val="auto"/>
          <w:lang w:eastAsia="ko-KR"/>
        </w:rPr>
      </w:pPr>
      <w:r w:rsidRPr="00813599">
        <w:rPr>
          <w:rFonts w:ascii="Arial" w:eastAsia="Times New Roman" w:hAnsi="Arial" w:cs="Arial"/>
          <w:noProof/>
          <w:color w:val="auto"/>
          <w:lang w:eastAsia="ko-KR"/>
        </w:rPr>
        <w:drawing>
          <wp:inline distT="0" distB="0" distL="0" distR="0" wp14:anchorId="3D232217" wp14:editId="07DFB0EA">
            <wp:extent cx="5759840" cy="3834511"/>
            <wp:effectExtent l="0" t="0" r="6350" b="1270"/>
            <wp:docPr id="1" name="Image 1" descr="es principes directeurs qui guident l’Organisation mondiale de la santé an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 principes directeurs qui guident l’Organisation mondiale de la santé an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8562" cy="3873604"/>
                    </a:xfrm>
                    <a:prstGeom prst="rect">
                      <a:avLst/>
                    </a:prstGeom>
                    <a:noFill/>
                    <a:ln>
                      <a:noFill/>
                    </a:ln>
                  </pic:spPr>
                </pic:pic>
              </a:graphicData>
            </a:graphic>
          </wp:inline>
        </w:drawing>
      </w:r>
    </w:p>
    <w:p w14:paraId="43DEE2A5" w14:textId="77777777" w:rsidR="00813599" w:rsidRPr="00813599" w:rsidRDefault="00813599" w:rsidP="00813599">
      <w:pPr>
        <w:jc w:val="center"/>
        <w:textAlignment w:val="baseline"/>
        <w:rPr>
          <w:rFonts w:ascii="Arial" w:eastAsia="Times New Roman" w:hAnsi="Arial" w:cs="Arial"/>
          <w:color w:val="auto"/>
          <w:sz w:val="20"/>
          <w:szCs w:val="20"/>
          <w:lang w:eastAsia="ko-KR"/>
        </w:rPr>
      </w:pPr>
      <w:r w:rsidRPr="00813599">
        <w:rPr>
          <w:rFonts w:ascii="Arial" w:eastAsia="Times New Roman" w:hAnsi="Arial" w:cs="Arial"/>
          <w:color w:val="auto"/>
          <w:sz w:val="20"/>
          <w:szCs w:val="20"/>
          <w:lang w:eastAsia="ko-KR"/>
        </w:rPr>
        <w:t>Les principes directeurs qui guident l’Organisation mondiale de la santé animale (OIE) en matière de bien-être des animaux se réfèrent à « cinq libertés fondamentales ». | FRANCK DUBRAY / OUEST France</w:t>
      </w:r>
    </w:p>
    <w:p w14:paraId="58A9A803" w14:textId="77777777" w:rsidR="00813599" w:rsidRPr="00813599" w:rsidRDefault="00813599" w:rsidP="00813599">
      <w:pPr>
        <w:textAlignment w:val="baseline"/>
        <w:rPr>
          <w:rFonts w:ascii="Arial" w:eastAsia="Times New Roman" w:hAnsi="Arial" w:cs="Arial"/>
          <w:color w:val="auto"/>
          <w:lang w:eastAsia="ko-KR"/>
        </w:rPr>
      </w:pPr>
    </w:p>
    <w:p w14:paraId="7F9F4D48" w14:textId="77777777" w:rsidR="00813599" w:rsidRPr="00813599" w:rsidRDefault="00813599" w:rsidP="00813599">
      <w:pPr>
        <w:textAlignment w:val="baseline"/>
        <w:rPr>
          <w:rFonts w:ascii="Arial" w:eastAsia="Times New Roman" w:hAnsi="Arial" w:cs="Arial"/>
          <w:color w:val="auto"/>
          <w:sz w:val="20"/>
          <w:szCs w:val="20"/>
          <w:lang w:eastAsia="ko-KR"/>
        </w:rPr>
      </w:pPr>
      <w:r w:rsidRPr="00813599">
        <w:rPr>
          <w:rFonts w:ascii="Arial" w:eastAsia="Times New Roman" w:hAnsi="Arial" w:cs="Arial"/>
          <w:color w:val="auto"/>
          <w:sz w:val="20"/>
          <w:szCs w:val="20"/>
          <w:lang w:eastAsia="ko-KR"/>
        </w:rPr>
        <w:t>Fanette Bon, journaliste en charge de l’agriculture.Publié le 10/09/2021 à 08h03</w:t>
      </w:r>
    </w:p>
    <w:p w14:paraId="1D64CD54" w14:textId="77777777" w:rsidR="00813599" w:rsidRPr="00813599" w:rsidRDefault="00813599" w:rsidP="00813599">
      <w:pPr>
        <w:shd w:val="clear" w:color="auto" w:fill="FFFFFF"/>
        <w:textAlignment w:val="top"/>
        <w:rPr>
          <w:rFonts w:ascii="Arial" w:eastAsia="Times New Roman" w:hAnsi="Arial" w:cs="Arial"/>
          <w:color w:val="auto"/>
          <w:sz w:val="20"/>
          <w:szCs w:val="20"/>
          <w:lang w:eastAsia="ko-KR"/>
        </w:rPr>
      </w:pPr>
      <w:r w:rsidRPr="00813599">
        <w:rPr>
          <w:rFonts w:ascii="Arial" w:eastAsia="Times New Roman" w:hAnsi="Arial" w:cs="Arial"/>
          <w:color w:val="auto"/>
          <w:sz w:val="20"/>
          <w:szCs w:val="20"/>
          <w:lang w:eastAsia="ko-KR"/>
        </w:rPr>
        <w:t xml:space="preserve">Source : </w:t>
      </w:r>
      <w:hyperlink r:id="rId7" w:history="1">
        <w:r w:rsidRPr="00813599">
          <w:rPr>
            <w:rStyle w:val="Lienhypertexte"/>
            <w:rFonts w:ascii="Arial" w:eastAsia="Times New Roman" w:hAnsi="Arial" w:cs="Arial"/>
            <w:sz w:val="20"/>
            <w:szCs w:val="20"/>
            <w:lang w:eastAsia="ko-KR"/>
          </w:rPr>
          <w:t>https://www.ouest-france.fr/economie/agriculture/point-de-vue-evaluer-le-bien-etre-animal-0a26d680-1174-11ec-aae0-4d1212b14fe9</w:t>
        </w:r>
      </w:hyperlink>
      <w:r w:rsidRPr="00813599">
        <w:rPr>
          <w:rFonts w:ascii="Arial" w:eastAsia="Times New Roman" w:hAnsi="Arial" w:cs="Arial"/>
          <w:color w:val="auto"/>
          <w:sz w:val="20"/>
          <w:szCs w:val="20"/>
          <w:lang w:eastAsia="ko-KR"/>
        </w:rPr>
        <w:t xml:space="preserve"> </w:t>
      </w:r>
    </w:p>
    <w:p w14:paraId="3F25C0E5" w14:textId="77777777" w:rsidR="00813599" w:rsidRPr="00813599" w:rsidRDefault="00813599" w:rsidP="00813599">
      <w:pPr>
        <w:shd w:val="clear" w:color="auto" w:fill="FFFFFF"/>
        <w:textAlignment w:val="top"/>
        <w:rPr>
          <w:rFonts w:ascii="Arial" w:hAnsi="Arial" w:cs="Arial"/>
          <w:color w:val="333333"/>
          <w:lang w:eastAsia="ko-KR"/>
        </w:rPr>
      </w:pPr>
    </w:p>
    <w:p w14:paraId="2665DF91" w14:textId="77777777" w:rsidR="00813599" w:rsidRPr="00813599" w:rsidRDefault="00813599" w:rsidP="00813599">
      <w:pPr>
        <w:shd w:val="clear" w:color="auto" w:fill="FFFFFF"/>
        <w:textAlignment w:val="top"/>
        <w:rPr>
          <w:rFonts w:ascii="Arial" w:hAnsi="Arial" w:cs="Arial"/>
          <w:color w:val="333333"/>
          <w:lang w:eastAsia="ko-KR"/>
        </w:rPr>
      </w:pPr>
      <w:r w:rsidRPr="00813599">
        <w:rPr>
          <w:rFonts w:ascii="Arial" w:hAnsi="Arial" w:cs="Arial"/>
          <w:color w:val="333333"/>
          <w:lang w:eastAsia="ko-KR"/>
        </w:rPr>
        <w:t>Le broyage des poussins mâles et la castration à vif des porcelets, ces deux pratiques controversées seront interdites en France en 2022. En quelques années, </w:t>
      </w:r>
      <w:hyperlink r:id="rId8" w:tgtFrame="_self" w:tooltip="Dossier Agriculture" w:history="1">
        <w:r w:rsidRPr="00813599">
          <w:rPr>
            <w:rFonts w:ascii="Arial" w:hAnsi="Arial" w:cs="Arial"/>
            <w:color w:val="0000FF"/>
            <w:u w:val="single"/>
            <w:lang w:eastAsia="ko-KR"/>
          </w:rPr>
          <w:t>le bien-être des animaux d’élevage</w:t>
        </w:r>
      </w:hyperlink>
      <w:r w:rsidRPr="00813599">
        <w:rPr>
          <w:rFonts w:ascii="Arial" w:hAnsi="Arial" w:cs="Arial"/>
          <w:color w:val="333333"/>
          <w:lang w:eastAsia="ko-KR"/>
        </w:rPr>
        <w:t> est devenu un enjeu politique. Les annonces pour l’améliorer se succèdent. Elles sont encouragées par les associations de défense animale et les citoyens choqués, à juste titre, par les images violentes mettant en cause des exploitations, pour autant loin d’être représentatives.</w:t>
      </w:r>
    </w:p>
    <w:p w14:paraId="2D3E975E" w14:textId="77777777" w:rsidR="00813599" w:rsidRPr="00813599" w:rsidRDefault="00813599" w:rsidP="00813599">
      <w:pPr>
        <w:shd w:val="clear" w:color="auto" w:fill="FFFFFF"/>
        <w:textAlignment w:val="top"/>
        <w:rPr>
          <w:rFonts w:ascii="Arial" w:hAnsi="Arial" w:cs="Arial"/>
          <w:color w:val="333333"/>
          <w:lang w:eastAsia="ko-KR"/>
        </w:rPr>
      </w:pPr>
      <w:r w:rsidRPr="00813599">
        <w:rPr>
          <w:rFonts w:ascii="Arial" w:hAnsi="Arial" w:cs="Arial"/>
          <w:color w:val="333333"/>
          <w:lang w:eastAsia="ko-KR"/>
        </w:rPr>
        <w:t xml:space="preserve">Mais de quoi parle-t-on concrètement ? Ce sujet très sensible nécessite une définition dépassionnée, scientifique. Le bien-être englobe la santé physique de l’animal, mais aussi psychique. Il s’agit de se mettre à la place de l’animal et non de l’homme. Selon le principe des cinq libertés établi par le Farm animal welfare council (FAWC) en 1992, </w:t>
      </w:r>
      <w:r w:rsidRPr="00813599">
        <w:rPr>
          <w:rFonts w:ascii="Arial" w:hAnsi="Arial" w:cs="Arial"/>
          <w:color w:val="333333"/>
          <w:lang w:eastAsia="ko-KR"/>
        </w:rPr>
        <w:lastRenderedPageBreak/>
        <w:t>le bien-être animal est conditionné par l’absence de faim et de soif ; d’inconfort ; de douleur, blessure et maladie ; de peur et d’anxiété ; et par la liberté d’exprimer les comportements propres à l’espèce.</w:t>
      </w:r>
    </w:p>
    <w:p w14:paraId="5541B4E2" w14:textId="77777777" w:rsidR="00813599" w:rsidRPr="00813599" w:rsidRDefault="00813599" w:rsidP="00813599">
      <w:pPr>
        <w:shd w:val="clear" w:color="auto" w:fill="FFFFFF"/>
        <w:spacing w:before="100" w:beforeAutospacing="1"/>
        <w:textAlignment w:val="top"/>
        <w:rPr>
          <w:rFonts w:ascii="Arial" w:hAnsi="Arial" w:cs="Arial"/>
          <w:color w:val="333333"/>
          <w:lang w:eastAsia="ko-KR"/>
        </w:rPr>
      </w:pPr>
      <w:r w:rsidRPr="00813599">
        <w:rPr>
          <w:rFonts w:ascii="Arial" w:hAnsi="Arial" w:cs="Arial"/>
          <w:color w:val="333333"/>
          <w:lang w:eastAsia="ko-KR"/>
        </w:rPr>
        <w:t>Cette approche, reprise par l’Organisation mondiale de la santé animale (OIE), fait aujourd’hui référence dans le domaine. En complément, deux types d’indicateurs ont été développés et validés dans un projet européen baptisé Welfare quality. Les premiers indicateurs sont basés sur l’environnement (la taille d’un enclos, le nombre d’abreuvoirs…), les seconds, à utiliser en priorité, concernent les animaux (Sont-ils agressifs ? Bien couchés ?….). Ce référentiel permet d’évaluer le bien-être animal sur le terrain avec objectivité. Un préalable impératif à son amélioration.</w:t>
      </w:r>
    </w:p>
    <w:p w14:paraId="54C523BB" w14:textId="77777777" w:rsidR="00813599" w:rsidRPr="00813599" w:rsidRDefault="00813599" w:rsidP="00813599">
      <w:pPr>
        <w:shd w:val="clear" w:color="auto" w:fill="FFFFFF"/>
        <w:spacing w:before="100" w:beforeAutospacing="1" w:after="100" w:afterAutospacing="1"/>
        <w:textAlignment w:val="top"/>
        <w:outlineLvl w:val="1"/>
        <w:rPr>
          <w:rFonts w:ascii="Arial" w:eastAsia="Times New Roman" w:hAnsi="Arial" w:cs="Arial"/>
          <w:b/>
          <w:bCs/>
          <w:color w:val="333333"/>
          <w:sz w:val="36"/>
          <w:szCs w:val="36"/>
          <w:lang w:eastAsia="ko-KR"/>
        </w:rPr>
      </w:pPr>
      <w:r w:rsidRPr="00813599">
        <w:rPr>
          <w:rFonts w:ascii="Arial" w:eastAsia="Times New Roman" w:hAnsi="Arial" w:cs="Arial"/>
          <w:b/>
          <w:bCs/>
          <w:color w:val="333333"/>
          <w:sz w:val="36"/>
          <w:szCs w:val="36"/>
          <w:lang w:eastAsia="ko-KR"/>
        </w:rPr>
        <w:t>Constructif</w:t>
      </w:r>
    </w:p>
    <w:p w14:paraId="29F8B0C6" w14:textId="77777777" w:rsidR="00813599" w:rsidRPr="00813599" w:rsidRDefault="00813599" w:rsidP="00813599">
      <w:pPr>
        <w:shd w:val="clear" w:color="auto" w:fill="FFFFFF"/>
        <w:textAlignment w:val="top"/>
        <w:rPr>
          <w:rFonts w:ascii="Arial" w:hAnsi="Arial" w:cs="Arial"/>
          <w:color w:val="333333"/>
          <w:lang w:eastAsia="ko-KR"/>
        </w:rPr>
      </w:pPr>
      <w:r w:rsidRPr="00813599">
        <w:rPr>
          <w:rFonts w:ascii="Arial" w:hAnsi="Arial" w:cs="Arial"/>
          <w:color w:val="333333"/>
          <w:lang w:eastAsia="ko-KR"/>
        </w:rPr>
        <w:t>Le bien-être des animaux d’élevage ne fera jamais l’unanimité. Des associations abolitionnistes mènent des actions parfois extrémistes et ne pouvant rester impunies. D’autres organisations, dites </w:t>
      </w:r>
      <w:r w:rsidRPr="00813599">
        <w:rPr>
          <w:rFonts w:ascii="Arial" w:hAnsi="Arial" w:cs="Arial"/>
          <w:i/>
          <w:iCs/>
          <w:color w:val="333333"/>
          <w:lang w:eastAsia="ko-KR"/>
        </w:rPr>
        <w:t>welfaristes</w:t>
      </w:r>
      <w:r w:rsidRPr="00813599">
        <w:rPr>
          <w:rFonts w:ascii="Arial" w:hAnsi="Arial" w:cs="Arial"/>
          <w:color w:val="333333"/>
          <w:lang w:eastAsia="ko-KR"/>
        </w:rPr>
        <w:t>, travaillent à l’amélioration des conditions de vie des animaux, sans remettre en cause l’existence même de l’élevage. Plus discrètes, souvent moins connues du grand public, elles ont créé des partenariats constructifs avec les filières agricoles.</w:t>
      </w:r>
    </w:p>
    <w:p w14:paraId="44A26EBA" w14:textId="77777777" w:rsidR="00813599" w:rsidRPr="00813599" w:rsidRDefault="00813599" w:rsidP="00813599">
      <w:pPr>
        <w:shd w:val="clear" w:color="auto" w:fill="FFFFFF"/>
        <w:spacing w:before="100" w:beforeAutospacing="1"/>
        <w:textAlignment w:val="top"/>
        <w:rPr>
          <w:rFonts w:ascii="Arial" w:hAnsi="Arial" w:cs="Arial"/>
          <w:color w:val="333333"/>
          <w:lang w:eastAsia="ko-KR"/>
        </w:rPr>
      </w:pPr>
      <w:r w:rsidRPr="00813599">
        <w:rPr>
          <w:rFonts w:ascii="Arial" w:hAnsi="Arial" w:cs="Arial"/>
          <w:color w:val="333333"/>
          <w:lang w:eastAsia="ko-KR"/>
        </w:rPr>
        <w:t>Les progrès sont réels. En quelques années, toutes les filières se sont emparées du sujet. Plus d’une poule pondeuse sur deux est aujourd’hui élevée hors cage. L’étiquetage « bien-être » fait son apparition sur les emballages de poulets. Des robots massants pour les vaches sont installés dans les stabulations. Des tests d’abattoirs à la ferme sont menés. Etc.</w:t>
      </w:r>
    </w:p>
    <w:p w14:paraId="267EA466" w14:textId="77777777" w:rsidR="00813599" w:rsidRPr="00813599" w:rsidRDefault="00813599" w:rsidP="00813599">
      <w:pPr>
        <w:shd w:val="clear" w:color="auto" w:fill="FFFFFF"/>
        <w:spacing w:before="100" w:beforeAutospacing="1"/>
        <w:textAlignment w:val="top"/>
        <w:rPr>
          <w:rFonts w:ascii="Arial" w:hAnsi="Arial" w:cs="Arial"/>
          <w:color w:val="333333"/>
          <w:lang w:eastAsia="ko-KR"/>
        </w:rPr>
      </w:pPr>
      <w:r w:rsidRPr="00813599">
        <w:rPr>
          <w:rFonts w:ascii="Arial" w:hAnsi="Arial" w:cs="Arial"/>
          <w:color w:val="333333"/>
          <w:lang w:eastAsia="ko-KR"/>
        </w:rPr>
        <w:t>Il reste des progrès à faire. Des pratiques ne devraient plus exister. Des solutions restent à trouver, en lien avec les instituts de recherche. Mais, s’il est parfois sur la défensive, le monde agricole n’est pas dans le déni. Le Salon international de l’élevage </w:t>
      </w:r>
      <w:hyperlink r:id="rId9" w:tgtFrame="_self" w:tooltip="Dossier Space" w:history="1">
        <w:r w:rsidRPr="00813599">
          <w:rPr>
            <w:rFonts w:ascii="Arial" w:hAnsi="Arial" w:cs="Arial"/>
            <w:color w:val="0000FF"/>
            <w:u w:val="single"/>
            <w:lang w:eastAsia="ko-KR"/>
          </w:rPr>
          <w:t>Space</w:t>
        </w:r>
      </w:hyperlink>
      <w:r w:rsidRPr="00813599">
        <w:rPr>
          <w:rFonts w:ascii="Arial" w:hAnsi="Arial" w:cs="Arial"/>
          <w:color w:val="333333"/>
          <w:lang w:eastAsia="ko-KR"/>
        </w:rPr>
        <w:t>, le grand rendez-vous de la rentrée agricole dans l’Ouest, organisé du 14 au 16 septembre à Rennes, a choisi le bien-être comme thème de sa 35e édition. Des démonstrations de matériels innovants et des tables rondes auront pour objectif d’aider les éleveurs à bien investir. Car les enjeux économiques sont cruciaux. À titre d’exemple, </w:t>
      </w:r>
      <w:r w:rsidRPr="00813599">
        <w:rPr>
          <w:rFonts w:ascii="Arial" w:hAnsi="Arial" w:cs="Arial"/>
          <w:b/>
          <w:bCs/>
          <w:color w:val="333333"/>
          <w:lang w:eastAsia="ko-KR"/>
        </w:rPr>
        <w:t>« nous estimons le coût de la fin de l’élevage de poules pondeuses en cage à 100 000 € par exploitation, 100 millions pour la seule Bretagne »,</w:t>
      </w:r>
      <w:r w:rsidRPr="00813599">
        <w:rPr>
          <w:rFonts w:ascii="Arial" w:hAnsi="Arial" w:cs="Arial"/>
          <w:color w:val="333333"/>
          <w:lang w:eastAsia="ko-KR"/>
        </w:rPr>
        <w:t> témoigne le directeur d’une coopérative.</w:t>
      </w:r>
    </w:p>
    <w:p w14:paraId="637593D3" w14:textId="77777777" w:rsidR="00813599" w:rsidRPr="00813599" w:rsidRDefault="00813599" w:rsidP="00813599">
      <w:pPr>
        <w:shd w:val="clear" w:color="auto" w:fill="FFFFFF"/>
        <w:spacing w:before="100" w:beforeAutospacing="1"/>
        <w:textAlignment w:val="top"/>
        <w:rPr>
          <w:rFonts w:ascii="Arial" w:hAnsi="Arial" w:cs="Arial"/>
          <w:color w:val="333333"/>
          <w:lang w:eastAsia="ko-KR"/>
        </w:rPr>
      </w:pPr>
      <w:r w:rsidRPr="00813599">
        <w:rPr>
          <w:rFonts w:ascii="Arial" w:hAnsi="Arial" w:cs="Arial"/>
          <w:color w:val="333333"/>
          <w:lang w:eastAsia="ko-KR"/>
        </w:rPr>
        <w:t>Les surcoûts ne sont pas encore suffisamment rémunérés par les marchés. Les éleveurs ont besoin d’être aidés financièrement par les pouvoirs publics, qui promettent des soutiens. Les distributeurs ont aussi leur rôle à jouer. Et au bout de la chaîne, les consommateurs doivent accepter de payer plus cher une alimentation de meilleure qualité. Car ces progrès en matière de condition animale s’ajoutent aux attentes tout aussi fortes et rapides en faveur de l’environnement et de la santé. À terme, c’est l’avenir du monde agricole qui est en jeu.</w:t>
      </w:r>
    </w:p>
    <w:p w14:paraId="30B4FD64" w14:textId="77777777" w:rsidR="007A05D4" w:rsidRPr="00813599" w:rsidRDefault="007A05D4" w:rsidP="00813599">
      <w:pPr>
        <w:rPr>
          <w:rFonts w:ascii="Arial" w:hAnsi="Arial" w:cs="Arial"/>
        </w:rPr>
      </w:pPr>
    </w:p>
    <w:sectPr w:rsidR="007A05D4" w:rsidRPr="00813599" w:rsidSect="00264BA4">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1DB4F" w14:textId="77777777" w:rsidR="000D60BB" w:rsidRDefault="000D60BB" w:rsidP="00813599">
      <w:r>
        <w:separator/>
      </w:r>
    </w:p>
  </w:endnote>
  <w:endnote w:type="continuationSeparator" w:id="0">
    <w:p w14:paraId="482D735C" w14:textId="77777777" w:rsidR="000D60BB" w:rsidRDefault="000D60BB" w:rsidP="00813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DBAAB" w14:textId="77777777" w:rsidR="00813599" w:rsidRDefault="00813599" w:rsidP="003008BD">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71F23B6" w14:textId="77777777" w:rsidR="00813599" w:rsidRDefault="00813599" w:rsidP="00813599">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p w14:paraId="60C4AE5C" w14:textId="77777777" w:rsidR="00813599" w:rsidRPr="00813599" w:rsidRDefault="00813599" w:rsidP="003008BD">
    <w:pPr>
      <w:pStyle w:val="Pieddepage"/>
      <w:framePr w:wrap="none" w:vAnchor="text" w:hAnchor="margin" w:xAlign="right" w:y="1"/>
      <w:rPr>
        <w:rStyle w:val="Numrodepage"/>
        <w:rFonts w:ascii="Arial" w:hAnsi="Arial" w:cs="Arial"/>
        <w:b/>
        <w:sz w:val="20"/>
        <w:szCs w:val="20"/>
      </w:rPr>
    </w:pPr>
    <w:r w:rsidRPr="00813599">
      <w:rPr>
        <w:rStyle w:val="Numrodepage"/>
        <w:rFonts w:ascii="Arial" w:hAnsi="Arial" w:cs="Arial"/>
        <w:b/>
        <w:sz w:val="20"/>
        <w:szCs w:val="20"/>
      </w:rPr>
      <w:fldChar w:fldCharType="begin"/>
    </w:r>
    <w:r w:rsidRPr="00813599">
      <w:rPr>
        <w:rStyle w:val="Numrodepage"/>
        <w:rFonts w:ascii="Arial" w:hAnsi="Arial" w:cs="Arial"/>
        <w:b/>
        <w:sz w:val="20"/>
        <w:szCs w:val="20"/>
      </w:rPr>
      <w:instrText xml:space="preserve">PAGE  </w:instrText>
    </w:r>
    <w:r w:rsidRPr="00813599">
      <w:rPr>
        <w:rStyle w:val="Numrodepage"/>
        <w:rFonts w:ascii="Arial" w:hAnsi="Arial" w:cs="Arial"/>
        <w:b/>
        <w:sz w:val="20"/>
        <w:szCs w:val="20"/>
      </w:rPr>
      <w:fldChar w:fldCharType="separate"/>
    </w:r>
    <w:r w:rsidR="000D60BB">
      <w:rPr>
        <w:rStyle w:val="Numrodepage"/>
        <w:rFonts w:ascii="Arial" w:hAnsi="Arial" w:cs="Arial"/>
        <w:b/>
        <w:noProof/>
        <w:sz w:val="20"/>
        <w:szCs w:val="20"/>
      </w:rPr>
      <w:t>1</w:t>
    </w:r>
    <w:r w:rsidRPr="00813599">
      <w:rPr>
        <w:rStyle w:val="Numrodepage"/>
        <w:rFonts w:ascii="Arial" w:hAnsi="Arial" w:cs="Arial"/>
        <w:b/>
        <w:sz w:val="20"/>
        <w:szCs w:val="20"/>
      </w:rPr>
      <w:fldChar w:fldCharType="end"/>
    </w:r>
  </w:p>
  <w:p w14:paraId="7461F7AE" w14:textId="77777777" w:rsidR="00813599" w:rsidRPr="00813599" w:rsidRDefault="00813599" w:rsidP="00813599">
    <w:pPr>
      <w:pStyle w:val="Pieddepage"/>
      <w:ind w:right="360"/>
      <w:rPr>
        <w:rFonts w:ascii="Arial" w:hAnsi="Arial" w:cs="Arial"/>
        <w:b/>
        <w:sz w:val="20"/>
        <w:szCs w:val="20"/>
      </w:rPr>
    </w:pPr>
  </w:p>
  <w:bookmarkEnd w:id="0"/>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91315" w14:textId="77777777" w:rsidR="00813599" w:rsidRDefault="00813599">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62466" w14:textId="77777777" w:rsidR="000D60BB" w:rsidRDefault="000D60BB" w:rsidP="00813599">
      <w:r>
        <w:separator/>
      </w:r>
    </w:p>
  </w:footnote>
  <w:footnote w:type="continuationSeparator" w:id="0">
    <w:p w14:paraId="09BE51F0" w14:textId="77777777" w:rsidR="000D60BB" w:rsidRDefault="000D60BB" w:rsidP="008135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D6313" w14:textId="77777777" w:rsidR="00813599" w:rsidRDefault="00813599">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89AF3" w14:textId="77777777" w:rsidR="00813599" w:rsidRDefault="00813599">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78917" w14:textId="77777777" w:rsidR="00813599" w:rsidRDefault="0081359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599"/>
    <w:rsid w:val="000D60BB"/>
    <w:rsid w:val="00264BA4"/>
    <w:rsid w:val="003E5A43"/>
    <w:rsid w:val="00665F69"/>
    <w:rsid w:val="007A05D4"/>
    <w:rsid w:val="00813599"/>
    <w:rsid w:val="00960D51"/>
    <w:rsid w:val="009965CF"/>
    <w:rsid w:val="00DA1A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4F2EA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5A43"/>
    <w:pPr>
      <w:jc w:val="both"/>
    </w:pPr>
  </w:style>
  <w:style w:type="paragraph" w:styleId="Titre1">
    <w:name w:val="heading 1"/>
    <w:basedOn w:val="Normal"/>
    <w:link w:val="Titre1Car"/>
    <w:uiPriority w:val="9"/>
    <w:qFormat/>
    <w:rsid w:val="00813599"/>
    <w:pPr>
      <w:spacing w:before="100" w:beforeAutospacing="1" w:after="100" w:afterAutospacing="1"/>
      <w:jc w:val="left"/>
      <w:outlineLvl w:val="0"/>
    </w:pPr>
    <w:rPr>
      <w:b/>
      <w:bCs/>
      <w:color w:val="auto"/>
      <w:kern w:val="36"/>
      <w:sz w:val="48"/>
      <w:szCs w:val="48"/>
      <w:lang w:eastAsia="ko-KR"/>
    </w:rPr>
  </w:style>
  <w:style w:type="paragraph" w:styleId="Titre2">
    <w:name w:val="heading 2"/>
    <w:basedOn w:val="Normal"/>
    <w:link w:val="Titre2Car"/>
    <w:uiPriority w:val="9"/>
    <w:qFormat/>
    <w:rsid w:val="00813599"/>
    <w:pPr>
      <w:spacing w:before="100" w:beforeAutospacing="1" w:after="100" w:afterAutospacing="1"/>
      <w:jc w:val="left"/>
      <w:outlineLvl w:val="1"/>
    </w:pPr>
    <w:rPr>
      <w:b/>
      <w:bCs/>
      <w:color w:val="auto"/>
      <w:sz w:val="36"/>
      <w:szCs w:val="36"/>
      <w:lang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Index1">
    <w:name w:val="index 1"/>
    <w:basedOn w:val="Normal"/>
    <w:next w:val="Normal"/>
    <w:autoRedefine/>
    <w:uiPriority w:val="99"/>
    <w:semiHidden/>
    <w:unhideWhenUsed/>
    <w:rsid w:val="009965CF"/>
    <w:pPr>
      <w:ind w:left="240" w:hanging="240"/>
    </w:pPr>
  </w:style>
  <w:style w:type="paragraph" w:styleId="Titreindex">
    <w:name w:val="index heading"/>
    <w:basedOn w:val="Normal"/>
    <w:next w:val="Index1"/>
    <w:uiPriority w:val="99"/>
    <w:unhideWhenUsed/>
    <w:rsid w:val="009965CF"/>
    <w:pPr>
      <w:pBdr>
        <w:top w:val="single" w:sz="12" w:space="0" w:color="auto"/>
      </w:pBdr>
      <w:spacing w:before="360" w:after="240"/>
      <w:jc w:val="left"/>
    </w:pPr>
    <w:rPr>
      <w:rFonts w:eastAsiaTheme="minorEastAsia"/>
      <w:b/>
      <w:i/>
      <w:color w:val="auto"/>
      <w:szCs w:val="26"/>
      <w:lang w:eastAsia="fr-FR"/>
    </w:rPr>
  </w:style>
  <w:style w:type="character" w:customStyle="1" w:styleId="Titre1Car">
    <w:name w:val="Titre 1 Car"/>
    <w:basedOn w:val="Policepardfaut"/>
    <w:link w:val="Titre1"/>
    <w:uiPriority w:val="9"/>
    <w:rsid w:val="00813599"/>
    <w:rPr>
      <w:b/>
      <w:bCs/>
      <w:color w:val="auto"/>
      <w:kern w:val="36"/>
      <w:sz w:val="48"/>
      <w:szCs w:val="48"/>
      <w:lang w:eastAsia="ko-KR"/>
    </w:rPr>
  </w:style>
  <w:style w:type="character" w:customStyle="1" w:styleId="Titre2Car">
    <w:name w:val="Titre 2 Car"/>
    <w:basedOn w:val="Policepardfaut"/>
    <w:link w:val="Titre2"/>
    <w:uiPriority w:val="9"/>
    <w:rsid w:val="00813599"/>
    <w:rPr>
      <w:b/>
      <w:bCs/>
      <w:color w:val="auto"/>
      <w:sz w:val="36"/>
      <w:szCs w:val="36"/>
      <w:lang w:eastAsia="ko-KR"/>
    </w:rPr>
  </w:style>
  <w:style w:type="paragraph" w:customStyle="1" w:styleId="su-standfirst">
    <w:name w:val="su-standfirst"/>
    <w:basedOn w:val="Normal"/>
    <w:rsid w:val="00813599"/>
    <w:pPr>
      <w:spacing w:before="100" w:beforeAutospacing="1" w:after="100" w:afterAutospacing="1"/>
      <w:jc w:val="left"/>
    </w:pPr>
    <w:rPr>
      <w:color w:val="auto"/>
      <w:lang w:eastAsia="ko-KR"/>
    </w:rPr>
  </w:style>
  <w:style w:type="character" w:customStyle="1" w:styleId="su-source">
    <w:name w:val="su-source"/>
    <w:basedOn w:val="Policepardfaut"/>
    <w:rsid w:val="00813599"/>
  </w:style>
  <w:style w:type="character" w:styleId="Lienhypertexte">
    <w:name w:val="Hyperlink"/>
    <w:basedOn w:val="Policepardfaut"/>
    <w:uiPriority w:val="99"/>
    <w:unhideWhenUsed/>
    <w:rsid w:val="00813599"/>
    <w:rPr>
      <w:color w:val="0000FF"/>
      <w:u w:val="single"/>
    </w:rPr>
  </w:style>
  <w:style w:type="character" w:customStyle="1" w:styleId="su-author">
    <w:name w:val="su-author"/>
    <w:basedOn w:val="Policepardfaut"/>
    <w:rsid w:val="00813599"/>
  </w:style>
  <w:style w:type="character" w:customStyle="1" w:styleId="date1">
    <w:name w:val="date1"/>
    <w:basedOn w:val="Policepardfaut"/>
    <w:rsid w:val="00813599"/>
  </w:style>
  <w:style w:type="character" w:customStyle="1" w:styleId="heure">
    <w:name w:val="heure"/>
    <w:basedOn w:val="Policepardfaut"/>
    <w:rsid w:val="00813599"/>
  </w:style>
  <w:style w:type="character" w:customStyle="1" w:styleId="rsbtntext">
    <w:name w:val="rsbtn_text"/>
    <w:basedOn w:val="Policepardfaut"/>
    <w:rsid w:val="00813599"/>
  </w:style>
  <w:style w:type="character" w:customStyle="1" w:styleId="su-text-left">
    <w:name w:val="su-text-left"/>
    <w:basedOn w:val="Policepardfaut"/>
    <w:rsid w:val="00813599"/>
  </w:style>
  <w:style w:type="paragraph" w:styleId="Normalweb">
    <w:name w:val="Normal (Web)"/>
    <w:basedOn w:val="Normal"/>
    <w:uiPriority w:val="99"/>
    <w:semiHidden/>
    <w:unhideWhenUsed/>
    <w:rsid w:val="00813599"/>
    <w:pPr>
      <w:spacing w:before="100" w:beforeAutospacing="1" w:after="100" w:afterAutospacing="1"/>
      <w:jc w:val="left"/>
    </w:pPr>
    <w:rPr>
      <w:color w:val="auto"/>
      <w:lang w:eastAsia="ko-KR"/>
    </w:rPr>
  </w:style>
  <w:style w:type="character" w:styleId="Emphase">
    <w:name w:val="Emphasis"/>
    <w:basedOn w:val="Policepardfaut"/>
    <w:uiPriority w:val="20"/>
    <w:qFormat/>
    <w:rsid w:val="00813599"/>
    <w:rPr>
      <w:i/>
      <w:iCs/>
    </w:rPr>
  </w:style>
  <w:style w:type="character" w:styleId="lev">
    <w:name w:val="Strong"/>
    <w:basedOn w:val="Policepardfaut"/>
    <w:uiPriority w:val="22"/>
    <w:qFormat/>
    <w:rsid w:val="00813599"/>
    <w:rPr>
      <w:b/>
      <w:bCs/>
    </w:rPr>
  </w:style>
  <w:style w:type="paragraph" w:styleId="Pieddepage">
    <w:name w:val="footer"/>
    <w:basedOn w:val="Normal"/>
    <w:link w:val="PieddepageCar"/>
    <w:uiPriority w:val="99"/>
    <w:unhideWhenUsed/>
    <w:rsid w:val="00813599"/>
    <w:pPr>
      <w:tabs>
        <w:tab w:val="center" w:pos="4536"/>
        <w:tab w:val="right" w:pos="9072"/>
      </w:tabs>
    </w:pPr>
  </w:style>
  <w:style w:type="character" w:customStyle="1" w:styleId="PieddepageCar">
    <w:name w:val="Pied de page Car"/>
    <w:basedOn w:val="Policepardfaut"/>
    <w:link w:val="Pieddepage"/>
    <w:uiPriority w:val="99"/>
    <w:rsid w:val="00813599"/>
  </w:style>
  <w:style w:type="character" w:styleId="Numrodepage">
    <w:name w:val="page number"/>
    <w:basedOn w:val="Policepardfaut"/>
    <w:uiPriority w:val="99"/>
    <w:semiHidden/>
    <w:unhideWhenUsed/>
    <w:rsid w:val="00813599"/>
  </w:style>
  <w:style w:type="paragraph" w:styleId="En-tte">
    <w:name w:val="header"/>
    <w:basedOn w:val="Normal"/>
    <w:link w:val="En-tteCar"/>
    <w:uiPriority w:val="99"/>
    <w:unhideWhenUsed/>
    <w:rsid w:val="00813599"/>
    <w:pPr>
      <w:tabs>
        <w:tab w:val="center" w:pos="4536"/>
        <w:tab w:val="right" w:pos="9072"/>
      </w:tabs>
    </w:pPr>
  </w:style>
  <w:style w:type="character" w:customStyle="1" w:styleId="En-tteCar">
    <w:name w:val="En-tête Car"/>
    <w:basedOn w:val="Policepardfaut"/>
    <w:link w:val="En-tte"/>
    <w:uiPriority w:val="99"/>
    <w:rsid w:val="00813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490656">
      <w:bodyDiv w:val="1"/>
      <w:marLeft w:val="0"/>
      <w:marRight w:val="0"/>
      <w:marTop w:val="0"/>
      <w:marBottom w:val="0"/>
      <w:divBdr>
        <w:top w:val="none" w:sz="0" w:space="0" w:color="auto"/>
        <w:left w:val="none" w:sz="0" w:space="0" w:color="auto"/>
        <w:bottom w:val="none" w:sz="0" w:space="0" w:color="auto"/>
        <w:right w:val="none" w:sz="0" w:space="0" w:color="auto"/>
      </w:divBdr>
      <w:divsChild>
        <w:div w:id="438567063">
          <w:marLeft w:val="0"/>
          <w:marRight w:val="0"/>
          <w:marTop w:val="0"/>
          <w:marBottom w:val="0"/>
          <w:divBdr>
            <w:top w:val="none" w:sz="0" w:space="0" w:color="auto"/>
            <w:left w:val="none" w:sz="0" w:space="0" w:color="auto"/>
            <w:bottom w:val="none" w:sz="0" w:space="0" w:color="auto"/>
            <w:right w:val="none" w:sz="0" w:space="0" w:color="auto"/>
          </w:divBdr>
          <w:divsChild>
            <w:div w:id="364210347">
              <w:marLeft w:val="0"/>
              <w:marRight w:val="0"/>
              <w:marTop w:val="0"/>
              <w:marBottom w:val="0"/>
              <w:divBdr>
                <w:top w:val="none" w:sz="0" w:space="0" w:color="auto"/>
                <w:left w:val="none" w:sz="0" w:space="0" w:color="auto"/>
                <w:bottom w:val="none" w:sz="0" w:space="0" w:color="auto"/>
                <w:right w:val="none" w:sz="0" w:space="0" w:color="auto"/>
              </w:divBdr>
            </w:div>
          </w:divsChild>
        </w:div>
        <w:div w:id="512646575">
          <w:marLeft w:val="0"/>
          <w:marRight w:val="0"/>
          <w:marTop w:val="0"/>
          <w:marBottom w:val="0"/>
          <w:divBdr>
            <w:top w:val="none" w:sz="0" w:space="0" w:color="auto"/>
            <w:left w:val="none" w:sz="0" w:space="0" w:color="auto"/>
            <w:bottom w:val="none" w:sz="0" w:space="0" w:color="auto"/>
            <w:right w:val="none" w:sz="0" w:space="0" w:color="auto"/>
          </w:divBdr>
        </w:div>
        <w:div w:id="928002895">
          <w:marLeft w:val="0"/>
          <w:marRight w:val="0"/>
          <w:marTop w:val="0"/>
          <w:marBottom w:val="0"/>
          <w:divBdr>
            <w:top w:val="none" w:sz="0" w:space="0" w:color="auto"/>
            <w:left w:val="none" w:sz="0" w:space="0" w:color="auto"/>
            <w:bottom w:val="none" w:sz="0" w:space="0" w:color="auto"/>
            <w:right w:val="none" w:sz="0" w:space="0" w:color="auto"/>
          </w:divBdr>
        </w:div>
        <w:div w:id="2140611675">
          <w:marLeft w:val="0"/>
          <w:marRight w:val="0"/>
          <w:marTop w:val="0"/>
          <w:marBottom w:val="0"/>
          <w:divBdr>
            <w:top w:val="none" w:sz="0" w:space="0" w:color="auto"/>
            <w:left w:val="none" w:sz="0" w:space="0" w:color="auto"/>
            <w:bottom w:val="none" w:sz="0" w:space="0" w:color="auto"/>
            <w:right w:val="none" w:sz="0" w:space="0" w:color="auto"/>
          </w:divBdr>
          <w:divsChild>
            <w:div w:id="1997802340">
              <w:marLeft w:val="0"/>
              <w:marRight w:val="0"/>
              <w:marTop w:val="0"/>
              <w:marBottom w:val="0"/>
              <w:divBdr>
                <w:top w:val="none" w:sz="0" w:space="0" w:color="auto"/>
                <w:left w:val="none" w:sz="0" w:space="0" w:color="auto"/>
                <w:bottom w:val="none" w:sz="0" w:space="0" w:color="auto"/>
                <w:right w:val="none" w:sz="0" w:space="0" w:color="auto"/>
              </w:divBdr>
            </w:div>
          </w:divsChild>
        </w:div>
        <w:div w:id="1342121417">
          <w:marLeft w:val="0"/>
          <w:marRight w:val="0"/>
          <w:marTop w:val="0"/>
          <w:marBottom w:val="0"/>
          <w:divBdr>
            <w:top w:val="none" w:sz="0" w:space="0" w:color="auto"/>
            <w:left w:val="none" w:sz="0" w:space="0" w:color="auto"/>
            <w:bottom w:val="none" w:sz="0" w:space="0" w:color="auto"/>
            <w:right w:val="none" w:sz="0" w:space="0" w:color="auto"/>
          </w:divBdr>
        </w:div>
        <w:div w:id="328289661">
          <w:marLeft w:val="0"/>
          <w:marRight w:val="0"/>
          <w:marTop w:val="0"/>
          <w:marBottom w:val="0"/>
          <w:divBdr>
            <w:top w:val="none" w:sz="0" w:space="0" w:color="auto"/>
            <w:left w:val="none" w:sz="0" w:space="0" w:color="auto"/>
            <w:bottom w:val="none" w:sz="0" w:space="0" w:color="auto"/>
            <w:right w:val="none" w:sz="0" w:space="0" w:color="auto"/>
          </w:divBdr>
        </w:div>
        <w:div w:id="1604997591">
          <w:marLeft w:val="0"/>
          <w:marRight w:val="0"/>
          <w:marTop w:val="0"/>
          <w:marBottom w:val="0"/>
          <w:divBdr>
            <w:top w:val="none" w:sz="0" w:space="0" w:color="auto"/>
            <w:left w:val="none" w:sz="0" w:space="0" w:color="auto"/>
            <w:bottom w:val="none" w:sz="0" w:space="0" w:color="auto"/>
            <w:right w:val="none" w:sz="0" w:space="0" w:color="auto"/>
          </w:divBdr>
        </w:div>
        <w:div w:id="314066223">
          <w:marLeft w:val="0"/>
          <w:marRight w:val="0"/>
          <w:marTop w:val="0"/>
          <w:marBottom w:val="0"/>
          <w:divBdr>
            <w:top w:val="none" w:sz="0" w:space="0" w:color="auto"/>
            <w:left w:val="none" w:sz="0" w:space="0" w:color="auto"/>
            <w:bottom w:val="none" w:sz="0" w:space="0" w:color="auto"/>
            <w:right w:val="none" w:sz="0" w:space="0" w:color="auto"/>
          </w:divBdr>
          <w:divsChild>
            <w:div w:id="414059448">
              <w:marLeft w:val="0"/>
              <w:marRight w:val="0"/>
              <w:marTop w:val="0"/>
              <w:marBottom w:val="0"/>
              <w:divBdr>
                <w:top w:val="none" w:sz="0" w:space="0" w:color="auto"/>
                <w:left w:val="none" w:sz="0" w:space="0" w:color="auto"/>
                <w:bottom w:val="none" w:sz="0" w:space="0" w:color="auto"/>
                <w:right w:val="none" w:sz="0" w:space="0" w:color="auto"/>
              </w:divBdr>
              <w:divsChild>
                <w:div w:id="543635824">
                  <w:marLeft w:val="0"/>
                  <w:marRight w:val="0"/>
                  <w:marTop w:val="0"/>
                  <w:marBottom w:val="0"/>
                  <w:divBdr>
                    <w:top w:val="none" w:sz="0" w:space="0" w:color="auto"/>
                    <w:left w:val="none" w:sz="0" w:space="0" w:color="auto"/>
                    <w:bottom w:val="none" w:sz="0" w:space="0" w:color="auto"/>
                    <w:right w:val="none" w:sz="0" w:space="0" w:color="auto"/>
                  </w:divBdr>
                  <w:divsChild>
                    <w:div w:id="1625888203">
                      <w:marLeft w:val="0"/>
                      <w:marRight w:val="0"/>
                      <w:marTop w:val="0"/>
                      <w:marBottom w:val="0"/>
                      <w:divBdr>
                        <w:top w:val="single" w:sz="6" w:space="0" w:color="D4D4D4"/>
                        <w:left w:val="single" w:sz="6" w:space="0" w:color="D4D4D4"/>
                        <w:bottom w:val="single" w:sz="6" w:space="0" w:color="D4D4D4"/>
                        <w:right w:val="single" w:sz="6" w:space="0" w:color="D4D4D4"/>
                      </w:divBdr>
                      <w:divsChild>
                        <w:div w:id="1566988130">
                          <w:marLeft w:val="0"/>
                          <w:marRight w:val="0"/>
                          <w:marTop w:val="0"/>
                          <w:marBottom w:val="0"/>
                          <w:divBdr>
                            <w:top w:val="none" w:sz="0" w:space="0" w:color="auto"/>
                            <w:left w:val="none" w:sz="0" w:space="0" w:color="auto"/>
                            <w:bottom w:val="none" w:sz="0" w:space="0" w:color="auto"/>
                            <w:right w:val="none" w:sz="0" w:space="0" w:color="auto"/>
                          </w:divBdr>
                          <w:divsChild>
                            <w:div w:id="1445342188">
                              <w:marLeft w:val="0"/>
                              <w:marRight w:val="0"/>
                              <w:marTop w:val="0"/>
                              <w:marBottom w:val="0"/>
                              <w:divBdr>
                                <w:top w:val="none" w:sz="0" w:space="0" w:color="auto"/>
                                <w:left w:val="none" w:sz="0" w:space="0" w:color="auto"/>
                                <w:bottom w:val="none" w:sz="0" w:space="0" w:color="auto"/>
                                <w:right w:val="none" w:sz="0" w:space="0" w:color="auto"/>
                              </w:divBdr>
                            </w:div>
                            <w:div w:id="9116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5192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https://www.ouest-france.fr/economie/agriculture/point-de-vue-evaluer-le-bien-etre-animal-0a26d680-1174-11ec-aae0-4d1212b14fe9" TargetMode="External"/><Relationship Id="rId8" Type="http://schemas.openxmlformats.org/officeDocument/2006/relationships/hyperlink" Target="https://www.ouest-france.fr/economie/agriculture/" TargetMode="External"/><Relationship Id="rId9" Type="http://schemas.openxmlformats.org/officeDocument/2006/relationships/hyperlink" Target="https://www.ouest-france.fr/economie/agriculture/space/" TargetMode="External"/><Relationship Id="rId10"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751</Words>
  <Characters>4135</Characters>
  <Application>Microsoft Macintosh Word</Application>
  <DocSecurity>0</DocSecurity>
  <Lines>34</Lines>
  <Paragraphs>9</Paragraphs>
  <ScaleCrop>false</ScaleCrop>
  <Company>Sogang</Company>
  <LinksUpToDate>false</LinksUpToDate>
  <CharactersWithSpaces>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 Sogang</dc:creator>
  <cp:keywords/>
  <dc:description/>
  <cp:lastModifiedBy>FM Sogang</cp:lastModifiedBy>
  <cp:revision>1</cp:revision>
  <dcterms:created xsi:type="dcterms:W3CDTF">2021-09-13T03:28:00Z</dcterms:created>
  <dcterms:modified xsi:type="dcterms:W3CDTF">2021-09-13T03:32:00Z</dcterms:modified>
</cp:coreProperties>
</file>